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DF" w:rsidRDefault="002852DF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-1162050</wp:posOffset>
            </wp:positionV>
            <wp:extent cx="10668000" cy="5089649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508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774162" w:rsidRDefault="00774162"/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1D4AAC" w:rsidRDefault="00830C6F">
      <w:pPr>
        <w:rPr>
          <w:b/>
          <w:sz w:val="32"/>
          <w:szCs w:val="32"/>
          <w:lang w:val="en-US"/>
        </w:rPr>
      </w:pPr>
      <w:r w:rsidRPr="00830C6F">
        <w:rPr>
          <w:lang w:val="en-US"/>
        </w:rPr>
        <w:br/>
      </w:r>
      <w:r w:rsidRPr="00830C6F">
        <w:rPr>
          <w:lang w:val="en-US"/>
        </w:rPr>
        <w:br/>
      </w:r>
    </w:p>
    <w:p w:rsidR="002852DF" w:rsidRPr="001D4AAC" w:rsidRDefault="002852DF">
      <w:pPr>
        <w:rPr>
          <w:b/>
          <w:sz w:val="32"/>
          <w:szCs w:val="32"/>
          <w:lang w:val="en-US"/>
        </w:rPr>
      </w:pPr>
      <w:r w:rsidRPr="001D4AAC">
        <w:rPr>
          <w:b/>
          <w:sz w:val="32"/>
          <w:szCs w:val="32"/>
          <w:lang w:val="en-US"/>
        </w:rPr>
        <w:t>We save water</w:t>
      </w:r>
    </w:p>
    <w:p w:rsidR="002852DF" w:rsidRPr="001D4AAC" w:rsidRDefault="002852DF" w:rsidP="002852DF">
      <w:pPr>
        <w:jc w:val="both"/>
        <w:rPr>
          <w:sz w:val="28"/>
          <w:szCs w:val="28"/>
          <w:lang w:val="en-US"/>
        </w:rPr>
      </w:pPr>
      <w:r w:rsidRPr="001D4AAC">
        <w:rPr>
          <w:sz w:val="28"/>
          <w:szCs w:val="28"/>
          <w:lang w:val="en-US"/>
        </w:rPr>
        <w:t xml:space="preserve">As a Green Key establishment, we make special efforts to preserve the environment. We want to make it easy for you to reuse towels without diminishing your comfort. </w:t>
      </w:r>
      <w:r w:rsidR="00A242EE" w:rsidRPr="001D4AAC">
        <w:rPr>
          <w:sz w:val="28"/>
          <w:szCs w:val="28"/>
          <w:lang w:val="en-US"/>
        </w:rPr>
        <w:t>By hanging up your towel</w:t>
      </w:r>
      <w:r w:rsidRPr="001D4AAC">
        <w:rPr>
          <w:sz w:val="28"/>
          <w:szCs w:val="28"/>
          <w:lang w:val="en-US"/>
        </w:rPr>
        <w:t xml:space="preserve">, you indicate that you will use it another day and it will not be replaced. </w:t>
      </w:r>
    </w:p>
    <w:p w:rsidR="002852DF" w:rsidRPr="001D4AAC" w:rsidRDefault="002852DF" w:rsidP="002852DF">
      <w:pPr>
        <w:jc w:val="both"/>
        <w:rPr>
          <w:b/>
          <w:sz w:val="28"/>
          <w:szCs w:val="28"/>
          <w:lang w:val="en-US"/>
        </w:rPr>
      </w:pPr>
      <w:r w:rsidRPr="001D4AAC">
        <w:rPr>
          <w:b/>
          <w:sz w:val="28"/>
          <w:szCs w:val="28"/>
          <w:lang w:val="en-US"/>
        </w:rPr>
        <w:t xml:space="preserve">This way we help save nature together. </w:t>
      </w:r>
    </w:p>
    <w:p w:rsidR="00830C6F" w:rsidRPr="00830C6F" w:rsidRDefault="00830C6F" w:rsidP="002852DF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830C6F" w:rsidRPr="00830C6F" w:rsidSect="001B1757">
      <w:footerReference w:type="default" r:id="rId7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60" w:rsidRDefault="003B3660" w:rsidP="003B3660">
      <w:pPr>
        <w:spacing w:after="0" w:line="240" w:lineRule="auto"/>
      </w:pPr>
      <w:r>
        <w:separator/>
      </w:r>
    </w:p>
  </w:endnote>
  <w:endnote w:type="continuationSeparator" w:id="0">
    <w:p w:rsidR="003B3660" w:rsidRDefault="003B3660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60" w:rsidRPr="003B3660" w:rsidRDefault="003B3660" w:rsidP="003B3660">
    <w:pPr>
      <w:pStyle w:val="Sidefod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7792CC4" wp14:editId="7EB7582E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60" w:rsidRDefault="003B3660" w:rsidP="003B3660">
      <w:pPr>
        <w:spacing w:after="0" w:line="240" w:lineRule="auto"/>
      </w:pPr>
      <w:r>
        <w:separator/>
      </w:r>
    </w:p>
  </w:footnote>
  <w:footnote w:type="continuationSeparator" w:id="0">
    <w:p w:rsidR="003B3660" w:rsidRDefault="003B3660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60"/>
    <w:rsid w:val="00055912"/>
    <w:rsid w:val="000C0A4F"/>
    <w:rsid w:val="0010577F"/>
    <w:rsid w:val="00143642"/>
    <w:rsid w:val="00163DFA"/>
    <w:rsid w:val="00171714"/>
    <w:rsid w:val="001A73D9"/>
    <w:rsid w:val="001B1348"/>
    <w:rsid w:val="001B1757"/>
    <w:rsid w:val="001D4AAC"/>
    <w:rsid w:val="001F2B7C"/>
    <w:rsid w:val="00246075"/>
    <w:rsid w:val="00246F0E"/>
    <w:rsid w:val="002852DF"/>
    <w:rsid w:val="002C26F1"/>
    <w:rsid w:val="002D31CA"/>
    <w:rsid w:val="00314B9A"/>
    <w:rsid w:val="003204D0"/>
    <w:rsid w:val="003438BC"/>
    <w:rsid w:val="003B3660"/>
    <w:rsid w:val="003D5C22"/>
    <w:rsid w:val="003D7AB0"/>
    <w:rsid w:val="00414CBD"/>
    <w:rsid w:val="00417ADC"/>
    <w:rsid w:val="00422C37"/>
    <w:rsid w:val="00492A0A"/>
    <w:rsid w:val="005A163E"/>
    <w:rsid w:val="005A5F5E"/>
    <w:rsid w:val="00610B01"/>
    <w:rsid w:val="006638EE"/>
    <w:rsid w:val="00664DA9"/>
    <w:rsid w:val="006F1E61"/>
    <w:rsid w:val="00774162"/>
    <w:rsid w:val="00830C6F"/>
    <w:rsid w:val="008550D5"/>
    <w:rsid w:val="008D65C6"/>
    <w:rsid w:val="008F112F"/>
    <w:rsid w:val="00935CC2"/>
    <w:rsid w:val="00950FFD"/>
    <w:rsid w:val="00980472"/>
    <w:rsid w:val="009C74E6"/>
    <w:rsid w:val="009D2C04"/>
    <w:rsid w:val="009E7272"/>
    <w:rsid w:val="00A0307E"/>
    <w:rsid w:val="00A242EE"/>
    <w:rsid w:val="00A2598F"/>
    <w:rsid w:val="00B34314"/>
    <w:rsid w:val="00B545E1"/>
    <w:rsid w:val="00B56055"/>
    <w:rsid w:val="00C2135C"/>
    <w:rsid w:val="00C96C1A"/>
    <w:rsid w:val="00CF5DF2"/>
    <w:rsid w:val="00CF7A11"/>
    <w:rsid w:val="00D63722"/>
    <w:rsid w:val="00D717F0"/>
    <w:rsid w:val="00DC52E3"/>
    <w:rsid w:val="00EA1DA8"/>
    <w:rsid w:val="00EC1559"/>
    <w:rsid w:val="00EF52E8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3660"/>
  </w:style>
  <w:style w:type="paragraph" w:styleId="Sidefod">
    <w:name w:val="footer"/>
    <w:basedOn w:val="Normal"/>
    <w:link w:val="SidefodTegn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3660"/>
  </w:style>
  <w:style w:type="character" w:styleId="Hyperlink">
    <w:name w:val="Hyperlink"/>
    <w:basedOn w:val="Standardskrifttypeiafsnit"/>
    <w:uiPriority w:val="99"/>
    <w:unhideWhenUsed/>
    <w:rsid w:val="003B3660"/>
    <w:rPr>
      <w:color w:val="0563C1" w:themeColor="hyperlink"/>
      <w:u w:val="single"/>
    </w:rPr>
  </w:style>
  <w:style w:type="paragraph" w:customStyle="1" w:styleId="GKtexto">
    <w:name w:val="GK texto"/>
    <w:basedOn w:val="Normal"/>
    <w:qFormat/>
    <w:rsid w:val="00830C6F"/>
    <w:pPr>
      <w:framePr w:hSpace="141" w:wrap="around" w:vAnchor="text" w:hAnchor="text" w:y="7567"/>
      <w:spacing w:after="0" w:line="240" w:lineRule="auto"/>
      <w:jc w:val="both"/>
    </w:pPr>
    <w:rPr>
      <w:rFonts w:ascii="Verdana" w:eastAsia="Times New Roman" w:hAnsi="Verdana" w:cs="Verdana"/>
      <w:color w:val="auto"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Emmi Kallio</cp:lastModifiedBy>
  <cp:revision>6</cp:revision>
  <dcterms:created xsi:type="dcterms:W3CDTF">2017-09-13T11:42:00Z</dcterms:created>
  <dcterms:modified xsi:type="dcterms:W3CDTF">2017-10-05T08:04:00Z</dcterms:modified>
</cp:coreProperties>
</file>